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D56" w:rsidRPr="00942D72" w:rsidRDefault="00235D56" w:rsidP="00942D72">
      <w:pPr>
        <w:jc w:val="center"/>
        <w:rPr>
          <w:rFonts w:ascii="Palatino Linotype" w:hAnsi="Palatino Linotype"/>
          <w:b/>
          <w:sz w:val="24"/>
        </w:rPr>
      </w:pPr>
      <w:bookmarkStart w:id="0" w:name="_GoBack"/>
      <w:bookmarkEnd w:id="0"/>
      <w:r w:rsidRPr="00942D72">
        <w:rPr>
          <w:rFonts w:ascii="Palatino Linotype" w:hAnsi="Palatino Linotype"/>
          <w:b/>
          <w:sz w:val="24"/>
        </w:rPr>
        <w:t>ΕΠΙΣΚΕΨΗ ΤΗΣ Α΄ ΛΥΚΕΙΟΥ ΣΤΟ ΟΙΝΟΠΟΙΕΙΟ «ΘΗΒΑΪΚΗ ΓΗ»</w:t>
      </w:r>
    </w:p>
    <w:p w:rsidR="00235D56" w:rsidRDefault="00C02442" w:rsidP="00235D56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</w:t>
      </w:r>
      <w:r w:rsidR="00235D56" w:rsidRPr="00235D56">
        <w:rPr>
          <w:rFonts w:ascii="Palatino Linotype" w:hAnsi="Palatino Linotype"/>
        </w:rPr>
        <w:t>Το Οινοποιείο «Θηβαϊκή Γη» επισκέφθηκε σήμερα η μαθητική ομάδα της Α΄</w:t>
      </w:r>
      <w:r w:rsidR="00235D56">
        <w:rPr>
          <w:rFonts w:ascii="Palatino Linotype" w:hAnsi="Palatino Linotype"/>
        </w:rPr>
        <w:t xml:space="preserve"> </w:t>
      </w:r>
      <w:r w:rsidR="00235D56" w:rsidRPr="00235D56">
        <w:rPr>
          <w:rFonts w:ascii="Palatino Linotype" w:hAnsi="Palatino Linotype"/>
        </w:rPr>
        <w:t>Λυκείου του σχολείου μας στο πλαίσιο του εκπαιδευτικού πολιτιστικού προγράμματος που εκπονεί με θέμα « Οι μαθητές του ΓΕΛ Βαγίων μας ξεναγούν στο Καβίριο»</w:t>
      </w:r>
      <w:r w:rsidR="00235D56">
        <w:rPr>
          <w:rFonts w:ascii="Palatino Linotype" w:hAnsi="Palatino Linotype"/>
        </w:rPr>
        <w:t xml:space="preserve">. </w:t>
      </w:r>
    </w:p>
    <w:p w:rsidR="00942D72" w:rsidRDefault="00942D72" w:rsidP="00942D72">
      <w:pPr>
        <w:jc w:val="center"/>
        <w:rPr>
          <w:rFonts w:ascii="Palatino Linotype" w:hAnsi="Palatino Linotype"/>
        </w:rPr>
      </w:pPr>
      <w:r w:rsidRPr="00942D72">
        <w:rPr>
          <w:rFonts w:ascii="Palatino Linotype" w:hAnsi="Palatino Linotype"/>
          <w:noProof/>
          <w:lang w:eastAsia="el-GR"/>
        </w:rPr>
        <w:drawing>
          <wp:inline distT="0" distB="0" distL="0" distR="0" wp14:anchorId="06305E95" wp14:editId="08A91F26">
            <wp:extent cx="4191000" cy="3142540"/>
            <wp:effectExtent l="0" t="0" r="0" b="1270"/>
            <wp:docPr id="1" name="Εικόνα 1" descr="C:\Users\takis_000\Desktop\kabireio\Οινοποιειο\DSCN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is_000\Desktop\kabireio\Οινοποιειο\DSCN0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58" cy="314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2" w:rsidRPr="00942D72" w:rsidRDefault="00942D72" w:rsidP="00942D72">
      <w:pPr>
        <w:jc w:val="center"/>
        <w:rPr>
          <w:rFonts w:ascii="Palatino Linotype" w:hAnsi="Palatino Linotype"/>
          <w:sz w:val="2"/>
        </w:rPr>
      </w:pPr>
    </w:p>
    <w:p w:rsidR="00942D72" w:rsidRDefault="00235D56" w:rsidP="00942D72">
      <w:pPr>
        <w:jc w:val="both"/>
        <w:rPr>
          <w:rFonts w:ascii="Palatino Linotype" w:hAnsi="Palatino Linotype"/>
          <w:noProof/>
          <w:lang w:eastAsia="el-GR"/>
        </w:rPr>
      </w:pPr>
      <w:r>
        <w:rPr>
          <w:rFonts w:ascii="Palatino Linotype" w:hAnsi="Palatino Linotype"/>
        </w:rPr>
        <w:t>Οι μαθητές είχαν την ευκαιρία να ενημερωθούν</w:t>
      </w:r>
      <w:r w:rsidR="00C02442">
        <w:rPr>
          <w:rFonts w:ascii="Palatino Linotype" w:hAnsi="Palatino Linotype"/>
        </w:rPr>
        <w:t xml:space="preserve"> από τον ιδιοκτήτη</w:t>
      </w:r>
      <w:r w:rsidR="007A566D">
        <w:rPr>
          <w:rFonts w:ascii="Palatino Linotype" w:hAnsi="Palatino Linotype"/>
        </w:rPr>
        <w:t xml:space="preserve">- οινοποιό </w:t>
      </w:r>
      <w:r w:rsidR="00C02442">
        <w:rPr>
          <w:rFonts w:ascii="Palatino Linotype" w:hAnsi="Palatino Linotype"/>
        </w:rPr>
        <w:t xml:space="preserve"> κο Κατρισιώση Παναγιώτη </w:t>
      </w:r>
      <w:r>
        <w:rPr>
          <w:rFonts w:ascii="Palatino Linotype" w:hAnsi="Palatino Linotype"/>
        </w:rPr>
        <w:t xml:space="preserve"> σχετικά με τη</w:t>
      </w:r>
      <w:r w:rsidR="00251085">
        <w:rPr>
          <w:rFonts w:ascii="Palatino Linotype" w:hAnsi="Palatino Linotype"/>
        </w:rPr>
        <w:t>ν καλλιέργεια της αμπέλου, τη</w:t>
      </w:r>
      <w:r>
        <w:rPr>
          <w:rFonts w:ascii="Palatino Linotype" w:hAnsi="Palatino Linotype"/>
        </w:rPr>
        <w:t xml:space="preserve"> συλλογή</w:t>
      </w:r>
      <w:r w:rsidR="00251085">
        <w:rPr>
          <w:rFonts w:ascii="Palatino Linotype" w:hAnsi="Palatino Linotype"/>
        </w:rPr>
        <w:t xml:space="preserve"> και μεταφορά των σταφυλιών</w:t>
      </w:r>
      <w:r>
        <w:rPr>
          <w:rFonts w:ascii="Palatino Linotype" w:hAnsi="Palatino Linotype"/>
        </w:rPr>
        <w:t xml:space="preserve">, την κατεργασία, </w:t>
      </w:r>
      <w:r w:rsidR="00251085">
        <w:rPr>
          <w:rFonts w:ascii="Palatino Linotype" w:hAnsi="Palatino Linotype"/>
        </w:rPr>
        <w:t>την απολάσπωση και τη ζύμωση του μούστου, την εμφιάλωση και την ωρίμανση του κρασιού. Παράλληλα τους δόθηκε η δυνατότητα να συγκρίνουν τις μεθόδους καλλιέργειας και οινοποίησης της σημερινής εποχής με αυτές της αρχαιότητας</w:t>
      </w:r>
      <w:r w:rsidR="00C02442">
        <w:rPr>
          <w:rFonts w:ascii="Palatino Linotype" w:hAnsi="Palatino Linotype"/>
        </w:rPr>
        <w:t>,</w:t>
      </w:r>
      <w:r w:rsidR="00251085">
        <w:rPr>
          <w:rFonts w:ascii="Palatino Linotype" w:hAnsi="Palatino Linotype"/>
        </w:rPr>
        <w:t xml:space="preserve"> δεδομένου ότι η αμπελοκαλλιέργεια </w:t>
      </w:r>
      <w:r w:rsidR="00C02442">
        <w:rPr>
          <w:rFonts w:ascii="Palatino Linotype" w:hAnsi="Palatino Linotype"/>
        </w:rPr>
        <w:t>αποτελεί</w:t>
      </w:r>
      <w:r w:rsidR="00251085">
        <w:rPr>
          <w:rFonts w:ascii="Palatino Linotype" w:hAnsi="Palatino Linotype"/>
        </w:rPr>
        <w:t xml:space="preserve"> μια  σημαντική παραγωγική δραστηριότητα των κατοίκων της περιοχής μας από το μακρινό παρελθόν ως τις μέρες μας.</w:t>
      </w:r>
      <w:r w:rsidR="00942D72" w:rsidRPr="00942D72">
        <w:rPr>
          <w:rFonts w:ascii="Palatino Linotype" w:hAnsi="Palatino Linotype"/>
          <w:noProof/>
          <w:lang w:eastAsia="el-GR"/>
        </w:rPr>
        <w:t xml:space="preserve"> </w:t>
      </w:r>
    </w:p>
    <w:p w:rsidR="00942D72" w:rsidRDefault="00942D72" w:rsidP="00942D72">
      <w:pPr>
        <w:jc w:val="center"/>
        <w:rPr>
          <w:rFonts w:ascii="Palatino Linotype" w:hAnsi="Palatino Linotype"/>
        </w:rPr>
      </w:pPr>
      <w:r w:rsidRPr="00942D72">
        <w:rPr>
          <w:rFonts w:ascii="Palatino Linotype" w:hAnsi="Palatino Linotype"/>
          <w:noProof/>
          <w:lang w:eastAsia="el-GR"/>
        </w:rPr>
        <w:drawing>
          <wp:inline distT="0" distB="0" distL="0" distR="0" wp14:anchorId="50C97C35" wp14:editId="5CAEDD03">
            <wp:extent cx="3429773" cy="2571750"/>
            <wp:effectExtent l="0" t="0" r="0" b="0"/>
            <wp:docPr id="2" name="Εικόνα 2" descr="C:\Users\takis_000\Desktop\kabireio\Οινοποιειο\DSCN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is_000\Desktop\kabireio\Οινοποιειο\DSCN0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3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2" w:rsidRDefault="00C02442" w:rsidP="00235D56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Η φιλόξενη υποδοχή των ιδιοκτητών και </w:t>
      </w:r>
      <w:r w:rsidR="0039576C">
        <w:rPr>
          <w:rFonts w:ascii="Palatino Linotype" w:hAnsi="Palatino Linotype"/>
        </w:rPr>
        <w:t>η προθυμία τους να επιλύσουν κάθ</w:t>
      </w:r>
      <w:r w:rsidR="007A566D">
        <w:rPr>
          <w:rFonts w:ascii="Palatino Linotype" w:hAnsi="Palatino Linotype"/>
        </w:rPr>
        <w:t>ε απορία μας</w:t>
      </w:r>
      <w:r>
        <w:rPr>
          <w:rFonts w:ascii="Palatino Linotype" w:hAnsi="Palatino Linotype"/>
        </w:rPr>
        <w:t xml:space="preserve"> </w:t>
      </w:r>
      <w:r w:rsidR="007A566D">
        <w:rPr>
          <w:rFonts w:ascii="Palatino Linotype" w:hAnsi="Palatino Linotype"/>
        </w:rPr>
        <w:t xml:space="preserve">ενθουσίασε μαθητές και εκπαιδευτικούς. </w:t>
      </w:r>
    </w:p>
    <w:p w:rsidR="00C02442" w:rsidRDefault="00942D72" w:rsidP="00942D72">
      <w:pPr>
        <w:jc w:val="center"/>
        <w:rPr>
          <w:rFonts w:ascii="Palatino Linotype" w:hAnsi="Palatino Linotype"/>
        </w:rPr>
      </w:pPr>
      <w:r w:rsidRPr="00942D72">
        <w:rPr>
          <w:rFonts w:ascii="Palatino Linotype" w:hAnsi="Palatino Linotype"/>
          <w:noProof/>
          <w:lang w:eastAsia="el-GR"/>
        </w:rPr>
        <w:lastRenderedPageBreak/>
        <w:drawing>
          <wp:inline distT="0" distB="0" distL="0" distR="0">
            <wp:extent cx="4395193" cy="3295650"/>
            <wp:effectExtent l="0" t="0" r="5715" b="0"/>
            <wp:docPr id="4" name="Εικόνα 4" descr="C:\Users\takis_000\Desktop\kabireio\Οινοποιειο\DSCN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kis_000\Desktop\kabireio\Οινοποιειο\DSCN0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40" cy="32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2" w:rsidRDefault="00942D72" w:rsidP="00235D56">
      <w:pPr>
        <w:jc w:val="both"/>
        <w:rPr>
          <w:rFonts w:ascii="Palatino Linotype" w:hAnsi="Palatino Linotype"/>
        </w:rPr>
      </w:pPr>
    </w:p>
    <w:p w:rsidR="00942D72" w:rsidRDefault="00942D72" w:rsidP="00942D72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Η επίσκεψη ολοκληρώθηκε με νόστιμα κεράσματα  που μας είχε ετοιμάσει ο κ.  Κατρισιώσης και η σύζυγός του Σωτηρία, τους οποίους και ευχαριστούμε θερμά για την ξενάγηση και  τη φιλοξενία τους.</w:t>
      </w:r>
    </w:p>
    <w:p w:rsidR="00942D72" w:rsidRPr="00235D56" w:rsidRDefault="00942D72" w:rsidP="00942D72">
      <w:pPr>
        <w:jc w:val="both"/>
        <w:rPr>
          <w:rFonts w:ascii="Palatino Linotype" w:hAnsi="Palatino Linotype"/>
        </w:rPr>
      </w:pPr>
    </w:p>
    <w:p w:rsidR="00942D72" w:rsidRDefault="00942D72" w:rsidP="00942D72">
      <w:pPr>
        <w:jc w:val="center"/>
        <w:rPr>
          <w:rFonts w:ascii="Palatino Linotype" w:hAnsi="Palatino Linotype"/>
        </w:rPr>
      </w:pPr>
      <w:r w:rsidRPr="00942D72">
        <w:rPr>
          <w:rFonts w:ascii="Palatino Linotype" w:hAnsi="Palatino Linotype"/>
          <w:noProof/>
          <w:lang w:eastAsia="el-GR"/>
        </w:rPr>
        <w:drawing>
          <wp:inline distT="0" distB="0" distL="0" distR="0">
            <wp:extent cx="4314825" cy="3235388"/>
            <wp:effectExtent l="0" t="0" r="0" b="3175"/>
            <wp:docPr id="3" name="Εικόνα 3" descr="C:\Users\takis_000\Desktop\kabireio\Οινοποιειο\DSCN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kis_000\Desktop\kabireio\Οινοποιειο\DSCN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38" cy="32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2" w:rsidRDefault="00942D72" w:rsidP="00235D56">
      <w:pPr>
        <w:jc w:val="both"/>
        <w:rPr>
          <w:rFonts w:ascii="Palatino Linotype" w:hAnsi="Palatino Linotype"/>
        </w:rPr>
      </w:pPr>
    </w:p>
    <w:p w:rsidR="00942D72" w:rsidRPr="00235D56" w:rsidRDefault="00942D72">
      <w:pPr>
        <w:jc w:val="both"/>
        <w:rPr>
          <w:rFonts w:ascii="Palatino Linotype" w:hAnsi="Palatino Linotype"/>
        </w:rPr>
      </w:pPr>
    </w:p>
    <w:sectPr w:rsidR="00942D72" w:rsidRPr="00235D56" w:rsidSect="00942D72">
      <w:pgSz w:w="11906" w:h="16838"/>
      <w:pgMar w:top="1276" w:right="1558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AF"/>
    <w:rsid w:val="00025DAF"/>
    <w:rsid w:val="00235D56"/>
    <w:rsid w:val="00251085"/>
    <w:rsid w:val="0039576C"/>
    <w:rsid w:val="007A566D"/>
    <w:rsid w:val="00906720"/>
    <w:rsid w:val="00942D72"/>
    <w:rsid w:val="00C02442"/>
    <w:rsid w:val="00CE7356"/>
    <w:rsid w:val="00F0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6E3A1-600C-40E5-B586-FC7786E4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ΔΗΜΗΤΡΗΣ ΠΑΠΑΔΗΜΗΤΡΙΟΥ</dc:creator>
  <cp:keywords/>
  <dc:description/>
  <cp:lastModifiedBy>ΘΡΑΣΥΒΟΥΛΟΣ ΙΣΣΑΡΗΣ</cp:lastModifiedBy>
  <cp:revision>2</cp:revision>
  <dcterms:created xsi:type="dcterms:W3CDTF">2017-02-14T20:32:00Z</dcterms:created>
  <dcterms:modified xsi:type="dcterms:W3CDTF">2017-02-14T20:32:00Z</dcterms:modified>
</cp:coreProperties>
</file>